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62" w:rsidRPr="00335D67" w:rsidRDefault="00335D67" w:rsidP="00335D67">
      <w:pPr>
        <w:widowControl w:val="0"/>
        <w:tabs>
          <w:tab w:val="center" w:pos="5243"/>
          <w:tab w:val="right" w:pos="10487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ab/>
      </w:r>
      <w:r w:rsidR="002D5962" w:rsidRPr="00335D67">
        <w:rPr>
          <w:rFonts w:cs="Times New Roman"/>
          <w:sz w:val="26"/>
          <w:szCs w:val="26"/>
        </w:rPr>
        <w:t xml:space="preserve">Информация </w:t>
      </w:r>
      <w:r w:rsidRPr="00335D67">
        <w:rPr>
          <w:rFonts w:cs="Times New Roman"/>
          <w:sz w:val="26"/>
          <w:szCs w:val="26"/>
        </w:rPr>
        <w:tab/>
      </w:r>
    </w:p>
    <w:p w:rsidR="005336B9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6"/>
          <w:szCs w:val="26"/>
        </w:rPr>
      </w:pPr>
      <w:r w:rsidRPr="00335D67">
        <w:rPr>
          <w:rFonts w:cs="Times New Roman"/>
          <w:sz w:val="26"/>
          <w:szCs w:val="26"/>
        </w:rPr>
        <w:t xml:space="preserve">о среднемесячной заработной плате </w:t>
      </w:r>
    </w:p>
    <w:p w:rsidR="002D5962" w:rsidRPr="00335D67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6"/>
          <w:szCs w:val="26"/>
        </w:rPr>
      </w:pPr>
      <w:r w:rsidRPr="00335D67">
        <w:rPr>
          <w:rFonts w:cs="Times New Roman"/>
          <w:sz w:val="26"/>
          <w:szCs w:val="26"/>
        </w:rPr>
        <w:t>директора, заместителя директора</w:t>
      </w:r>
      <w:r w:rsidR="006352AC">
        <w:rPr>
          <w:rFonts w:cs="Times New Roman"/>
          <w:sz w:val="26"/>
          <w:szCs w:val="26"/>
        </w:rPr>
        <w:t xml:space="preserve"> </w:t>
      </w:r>
      <w:r w:rsidRPr="00335D67">
        <w:rPr>
          <w:rFonts w:cs="Times New Roman"/>
          <w:sz w:val="26"/>
          <w:szCs w:val="26"/>
        </w:rPr>
        <w:t xml:space="preserve">и главного бухгалтера </w:t>
      </w:r>
    </w:p>
    <w:p w:rsidR="006E4362" w:rsidRPr="00335D67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6"/>
          <w:szCs w:val="26"/>
        </w:rPr>
      </w:pPr>
      <w:r w:rsidRPr="00335D67">
        <w:rPr>
          <w:rFonts w:cs="Times New Roman"/>
          <w:sz w:val="26"/>
          <w:szCs w:val="26"/>
        </w:rPr>
        <w:t>Федерального государственного бюджетного учреждения «Государственное опытное охотничье хозяйство «</w:t>
      </w:r>
      <w:r w:rsidR="00335D67">
        <w:rPr>
          <w:rFonts w:cs="Times New Roman"/>
          <w:sz w:val="26"/>
          <w:szCs w:val="26"/>
        </w:rPr>
        <w:t>Орлиное</w:t>
      </w:r>
      <w:r w:rsidRPr="00335D67">
        <w:rPr>
          <w:rFonts w:cs="Times New Roman"/>
          <w:sz w:val="26"/>
          <w:szCs w:val="26"/>
        </w:rPr>
        <w:t>» за 20</w:t>
      </w:r>
      <w:r w:rsidR="00BA5DFF" w:rsidRPr="00BA5DFF">
        <w:rPr>
          <w:rFonts w:cs="Times New Roman"/>
          <w:sz w:val="26"/>
          <w:szCs w:val="26"/>
        </w:rPr>
        <w:t>20</w:t>
      </w:r>
      <w:r w:rsidRPr="00335D67">
        <w:rPr>
          <w:rFonts w:cs="Times New Roman"/>
          <w:sz w:val="26"/>
          <w:szCs w:val="26"/>
        </w:rPr>
        <w:t xml:space="preserve"> год</w:t>
      </w:r>
    </w:p>
    <w:p w:rsidR="00B256B4" w:rsidRPr="00335D67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3670"/>
        <w:gridCol w:w="3105"/>
        <w:gridCol w:w="2267"/>
      </w:tblGrid>
      <w:tr w:rsidR="00335D67" w:rsidRPr="00335D67" w:rsidTr="00335D67">
        <w:tc>
          <w:tcPr>
            <w:tcW w:w="817" w:type="dxa"/>
          </w:tcPr>
          <w:p w:rsidR="002D5962" w:rsidRPr="00335D67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35D67">
              <w:rPr>
                <w:rFonts w:cs="Times New Roman"/>
                <w:sz w:val="26"/>
                <w:szCs w:val="26"/>
              </w:rPr>
              <w:t>№</w:t>
            </w:r>
          </w:p>
          <w:p w:rsidR="002D5962" w:rsidRPr="00335D67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35D67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3670" w:type="dxa"/>
          </w:tcPr>
          <w:p w:rsidR="002D5962" w:rsidRPr="00335D67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35D67">
              <w:rPr>
                <w:rFonts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05" w:type="dxa"/>
          </w:tcPr>
          <w:p w:rsidR="002D5962" w:rsidRPr="00335D67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35D67">
              <w:rPr>
                <w:rFonts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67" w:type="dxa"/>
          </w:tcPr>
          <w:p w:rsidR="002D5962" w:rsidRPr="00335D67" w:rsidRDefault="002D5962" w:rsidP="00BA5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35D67">
              <w:rPr>
                <w:rFonts w:cs="Times New Roman"/>
                <w:sz w:val="26"/>
                <w:szCs w:val="26"/>
              </w:rPr>
              <w:t>Средне</w:t>
            </w:r>
            <w:r w:rsidR="00BA5DFF">
              <w:rPr>
                <w:rFonts w:cs="Times New Roman"/>
                <w:sz w:val="26"/>
                <w:szCs w:val="26"/>
              </w:rPr>
              <w:t>месячная заработная плата за 2020</w:t>
            </w:r>
            <w:r w:rsidRPr="00335D67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</w:tr>
      <w:tr w:rsidR="00335D67" w:rsidRPr="00335D67" w:rsidTr="00C63840">
        <w:trPr>
          <w:trHeight w:val="456"/>
        </w:trPr>
        <w:tc>
          <w:tcPr>
            <w:tcW w:w="817" w:type="dxa"/>
            <w:vAlign w:val="center"/>
          </w:tcPr>
          <w:p w:rsidR="002D5962" w:rsidRPr="00335D67" w:rsidRDefault="002D5962" w:rsidP="00C63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35D67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670" w:type="dxa"/>
            <w:vAlign w:val="center"/>
          </w:tcPr>
          <w:p w:rsidR="002D5962" w:rsidRPr="00335D67" w:rsidRDefault="00BA5DFF" w:rsidP="00C63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Суслов Игорь Олегович</w:t>
            </w:r>
          </w:p>
        </w:tc>
        <w:tc>
          <w:tcPr>
            <w:tcW w:w="3105" w:type="dxa"/>
            <w:vAlign w:val="center"/>
          </w:tcPr>
          <w:p w:rsidR="002D5962" w:rsidRPr="00335D67" w:rsidRDefault="00BA5DFF" w:rsidP="00C63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 о. д</w:t>
            </w:r>
            <w:r w:rsidR="002D5962" w:rsidRPr="00335D67">
              <w:rPr>
                <w:rFonts w:cs="Times New Roman"/>
                <w:sz w:val="26"/>
                <w:szCs w:val="26"/>
              </w:rPr>
              <w:t>иректор</w:t>
            </w:r>
            <w:r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2267" w:type="dxa"/>
            <w:vAlign w:val="center"/>
          </w:tcPr>
          <w:p w:rsidR="002D5962" w:rsidRPr="00C63840" w:rsidRDefault="00C63840" w:rsidP="00C63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118 843,77</w:t>
            </w:r>
          </w:p>
        </w:tc>
      </w:tr>
      <w:tr w:rsidR="00335D67" w:rsidRPr="00335D67" w:rsidTr="00C63840">
        <w:trPr>
          <w:trHeight w:val="456"/>
        </w:trPr>
        <w:tc>
          <w:tcPr>
            <w:tcW w:w="817" w:type="dxa"/>
            <w:vAlign w:val="center"/>
          </w:tcPr>
          <w:p w:rsidR="002D5962" w:rsidRPr="00335D67" w:rsidRDefault="00BA5DFF" w:rsidP="00C63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2D5962" w:rsidRPr="00335D6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70" w:type="dxa"/>
            <w:vAlign w:val="center"/>
          </w:tcPr>
          <w:p w:rsidR="002D5962" w:rsidRPr="00335D67" w:rsidRDefault="00335D67" w:rsidP="00C63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Козловская вера Павловна</w:t>
            </w:r>
          </w:p>
        </w:tc>
        <w:tc>
          <w:tcPr>
            <w:tcW w:w="3105" w:type="dxa"/>
            <w:vAlign w:val="center"/>
          </w:tcPr>
          <w:p w:rsidR="002D5962" w:rsidRPr="00335D67" w:rsidRDefault="002D5962" w:rsidP="00C63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35D67">
              <w:rPr>
                <w:rFonts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7" w:type="dxa"/>
            <w:vAlign w:val="center"/>
          </w:tcPr>
          <w:p w:rsidR="002D5962" w:rsidRPr="00BA5DFF" w:rsidRDefault="00C63840" w:rsidP="00C63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C63840">
              <w:rPr>
                <w:rFonts w:cs="Times New Roman"/>
                <w:sz w:val="26"/>
                <w:szCs w:val="26"/>
              </w:rPr>
              <w:t>71 032,80</w:t>
            </w:r>
          </w:p>
        </w:tc>
      </w:tr>
    </w:tbl>
    <w:p w:rsidR="002D5962" w:rsidRPr="00335D67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6"/>
          <w:szCs w:val="26"/>
        </w:rPr>
      </w:pPr>
    </w:p>
    <w:p w:rsidR="00B256B4" w:rsidRPr="00335D67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6"/>
          <w:szCs w:val="26"/>
        </w:rPr>
      </w:pPr>
      <w:bookmarkStart w:id="0" w:name="_GoBack"/>
      <w:bookmarkEnd w:id="0"/>
    </w:p>
    <w:p w:rsidR="002D5962" w:rsidRPr="00335D67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6"/>
          <w:szCs w:val="26"/>
        </w:rPr>
      </w:pPr>
      <w:r w:rsidRPr="00335D67">
        <w:rPr>
          <w:rFonts w:cs="Times New Roman"/>
          <w:sz w:val="26"/>
          <w:szCs w:val="26"/>
        </w:rPr>
        <w:t>Основание:</w:t>
      </w:r>
    </w:p>
    <w:p w:rsidR="002D5962" w:rsidRPr="00335D67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335D67">
        <w:rPr>
          <w:rFonts w:cs="Times New Roman"/>
          <w:sz w:val="26"/>
          <w:szCs w:val="26"/>
        </w:rPr>
        <w:t>Трудовой кодекс Российской Федерации ст. 349.5;</w:t>
      </w:r>
    </w:p>
    <w:p w:rsidR="00B256B4" w:rsidRPr="00335D67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335D67">
        <w:rPr>
          <w:rFonts w:cs="Times New Roman"/>
          <w:sz w:val="26"/>
          <w:szCs w:val="26"/>
        </w:rPr>
        <w:t xml:space="preserve">Постановление Правительства РФ от 28 декабря 2016 г. </w:t>
      </w:r>
      <w:r w:rsidR="00C41593" w:rsidRPr="00335D67">
        <w:rPr>
          <w:rFonts w:cs="Times New Roman"/>
          <w:sz w:val="26"/>
          <w:szCs w:val="26"/>
        </w:rPr>
        <w:t>№</w:t>
      </w:r>
      <w:r w:rsidRPr="00335D67">
        <w:rPr>
          <w:rFonts w:cs="Times New Roman"/>
          <w:sz w:val="26"/>
          <w:szCs w:val="26"/>
        </w:rPr>
        <w:t xml:space="preserve">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предприятий».</w:t>
      </w:r>
    </w:p>
    <w:sectPr w:rsidR="00B256B4" w:rsidRPr="00335D67" w:rsidSect="00335D67">
      <w:pgSz w:w="11906" w:h="16838"/>
      <w:pgMar w:top="993" w:right="707" w:bottom="136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50" w:rsidRDefault="008A6850" w:rsidP="006E4362">
      <w:pPr>
        <w:spacing w:line="240" w:lineRule="auto"/>
      </w:pPr>
      <w:r>
        <w:separator/>
      </w:r>
    </w:p>
  </w:endnote>
  <w:endnote w:type="continuationSeparator" w:id="1">
    <w:p w:rsidR="008A6850" w:rsidRDefault="008A6850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50" w:rsidRDefault="008A6850" w:rsidP="006E4362">
      <w:pPr>
        <w:spacing w:line="240" w:lineRule="auto"/>
      </w:pPr>
      <w:r>
        <w:separator/>
      </w:r>
    </w:p>
  </w:footnote>
  <w:footnote w:type="continuationSeparator" w:id="1">
    <w:p w:rsidR="008A6850" w:rsidRDefault="008A6850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62"/>
    <w:rsid w:val="0006626D"/>
    <w:rsid w:val="0009117C"/>
    <w:rsid w:val="001B35F5"/>
    <w:rsid w:val="001E6C22"/>
    <w:rsid w:val="00221FF5"/>
    <w:rsid w:val="002B2D82"/>
    <w:rsid w:val="002D5962"/>
    <w:rsid w:val="00325015"/>
    <w:rsid w:val="00335D67"/>
    <w:rsid w:val="00380089"/>
    <w:rsid w:val="004616BC"/>
    <w:rsid w:val="004A1694"/>
    <w:rsid w:val="004C43D5"/>
    <w:rsid w:val="005336B9"/>
    <w:rsid w:val="00535383"/>
    <w:rsid w:val="00554B2A"/>
    <w:rsid w:val="00586388"/>
    <w:rsid w:val="005923BD"/>
    <w:rsid w:val="005B29CC"/>
    <w:rsid w:val="006352AC"/>
    <w:rsid w:val="00656A6C"/>
    <w:rsid w:val="006741BC"/>
    <w:rsid w:val="0067614C"/>
    <w:rsid w:val="006A3DFC"/>
    <w:rsid w:val="006E11A4"/>
    <w:rsid w:val="006E4362"/>
    <w:rsid w:val="007022AF"/>
    <w:rsid w:val="008A6850"/>
    <w:rsid w:val="008D79FA"/>
    <w:rsid w:val="009C4421"/>
    <w:rsid w:val="00AB33BD"/>
    <w:rsid w:val="00B256B4"/>
    <w:rsid w:val="00B272C2"/>
    <w:rsid w:val="00B31574"/>
    <w:rsid w:val="00B37144"/>
    <w:rsid w:val="00B57B0E"/>
    <w:rsid w:val="00B87018"/>
    <w:rsid w:val="00B9307C"/>
    <w:rsid w:val="00BA0B2E"/>
    <w:rsid w:val="00BA5DFF"/>
    <w:rsid w:val="00C41593"/>
    <w:rsid w:val="00C63840"/>
    <w:rsid w:val="00C85849"/>
    <w:rsid w:val="00CC4871"/>
    <w:rsid w:val="00D97F88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62"/>
    <w:pPr>
      <w:spacing w:line="360" w:lineRule="atLeas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293E-9AF4-4F83-ACCB-1DC24552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obzi2</dc:creator>
  <cp:lastModifiedBy>Пользователь</cp:lastModifiedBy>
  <cp:revision>13</cp:revision>
  <cp:lastPrinted>2019-08-06T22:08:00Z</cp:lastPrinted>
  <dcterms:created xsi:type="dcterms:W3CDTF">2019-08-06T22:00:00Z</dcterms:created>
  <dcterms:modified xsi:type="dcterms:W3CDTF">2021-07-19T03:12:00Z</dcterms:modified>
</cp:coreProperties>
</file>